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D2DC0" w14:textId="7B32D0DB" w:rsidR="00A728CF" w:rsidRPr="00A728CF" w:rsidRDefault="00A728CF">
      <w:pPr>
        <w:rPr>
          <w:b/>
          <w:bCs/>
          <w:u w:val="single"/>
        </w:rPr>
      </w:pPr>
      <w:r w:rsidRPr="00A728CF">
        <w:rPr>
          <w:b/>
          <w:bCs/>
          <w:u w:val="single"/>
        </w:rPr>
        <w:t>GAZZETTA di MANTOVA 27 novembre 2025</w:t>
      </w:r>
    </w:p>
    <w:p w14:paraId="0F1B73A8" w14:textId="283CCA4F" w:rsidR="00A728CF" w:rsidRDefault="00A728CF">
      <w:r>
        <w:rPr>
          <w:rFonts w:eastAsia="Times New Roman"/>
          <w:noProof/>
        </w:rPr>
        <w:drawing>
          <wp:inline distT="0" distB="0" distL="0" distR="0" wp14:anchorId="1C880C3B" wp14:editId="6DF03A21">
            <wp:extent cx="1638300" cy="8545598"/>
            <wp:effectExtent l="0" t="0" r="0" b="8255"/>
            <wp:docPr id="327456280" name="Immagine 1" descr="Screenshot 2025-11-27 (07.42.4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C63A978-7C7D-4FB7-AE23-3C4CF0366FF3" descr="Screenshot 2025-11-27 (07.42.42).jpeg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688" cy="8584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728C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8CF"/>
    <w:rsid w:val="00456125"/>
    <w:rsid w:val="00607C7F"/>
    <w:rsid w:val="007103A2"/>
    <w:rsid w:val="00A728CF"/>
    <w:rsid w:val="00CC0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29A19"/>
  <w15:chartTrackingRefBased/>
  <w15:docId w15:val="{AAB338DB-0CE8-4559-AFAE-9EA53715B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728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728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728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728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728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728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728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728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728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728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728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728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728C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728C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728C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728C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728C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728C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728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728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728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728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728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728C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728C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728C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728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728C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728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6C63A978-7C7D-4FB7-AE23-3C4CF0366FF3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Silvano Daniele Melegari</dc:creator>
  <cp:keywords/>
  <dc:description/>
  <cp:lastModifiedBy>Silvano Daniele Melegari</cp:lastModifiedBy>
  <cp:revision>2</cp:revision>
  <dcterms:created xsi:type="dcterms:W3CDTF">2025-11-28T10:04:00Z</dcterms:created>
  <dcterms:modified xsi:type="dcterms:W3CDTF">2025-11-28T10:06:00Z</dcterms:modified>
</cp:coreProperties>
</file>